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90C8" w14:textId="7187E3E6" w:rsidR="00150C45" w:rsidRPr="00885B41" w:rsidRDefault="00C4529A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678E1145" wp14:editId="617F7AE5">
            <wp:simplePos x="0" y="0"/>
            <wp:positionH relativeFrom="page">
              <wp:posOffset>3695700</wp:posOffset>
            </wp:positionH>
            <wp:positionV relativeFrom="page">
              <wp:posOffset>-1495425</wp:posOffset>
            </wp:positionV>
            <wp:extent cx="4968240" cy="3119755"/>
            <wp:effectExtent l="0" t="0" r="3810" b="4445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496824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  <w:r w:rsidR="00955C8D" w:rsidRPr="00E611F8">
        <w:rPr>
          <w:rFonts w:ascii="Calibri" w:hAnsi="Calibri"/>
          <w:noProof/>
          <w:sz w:val="22"/>
        </w:rPr>
        <w:drawing>
          <wp:inline distT="0" distB="0" distL="0" distR="0" wp14:anchorId="65A80751" wp14:editId="71EA95FA">
            <wp:extent cx="819150" cy="352425"/>
            <wp:effectExtent l="0" t="0" r="0" b="0"/>
            <wp:docPr id="2" name="Bild 2" descr="Ein Bild, das Text, Schrift, Grafiken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Grafiken, 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C8D" w:rsidRPr="00955C8D">
        <w:rPr>
          <w:noProof/>
          <w:sz w:val="24"/>
          <w:szCs w:val="24"/>
        </w:rPr>
        <w:drawing>
          <wp:inline distT="0" distB="0" distL="0" distR="0" wp14:anchorId="053EEF36" wp14:editId="5A6B9972">
            <wp:extent cx="171450" cy="76200"/>
            <wp:effectExtent l="0" t="0" r="0" b="0"/>
            <wp:docPr id="228171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E1070" w14:textId="77F668A2" w:rsidR="005C5345" w:rsidRPr="00BE21B9" w:rsidRDefault="00C4529A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397522" wp14:editId="449DE210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29743098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043C6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9752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6A7043C6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60526B">
        <w:rPr>
          <w:sz w:val="28"/>
          <w:szCs w:val="20"/>
        </w:rPr>
        <w:t>23.02.26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60526B">
        <w:rPr>
          <w:sz w:val="28"/>
          <w:szCs w:val="20"/>
        </w:rPr>
        <w:t>27.02.26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45493C23" w14:textId="77777777" w:rsidTr="00955C8D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24D972FA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451CB5F0" w14:textId="77777777" w:rsidR="00743AB1" w:rsidRPr="00955C8D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955C8D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797C9F36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CF4D174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17142C48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7BF37129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4EBD1816" w14:textId="77777777" w:rsidTr="00955C8D">
        <w:trPr>
          <w:trHeight w:val="511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594E980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743AB1">
              <w:rPr>
                <w:rFonts w:cs="Arial"/>
                <w:b/>
                <w:bCs/>
                <w:sz w:val="22"/>
              </w:rPr>
              <w:t>Suppe</w:t>
            </w: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CCEA4B9" w14:textId="2A9153DB" w:rsidR="00743AB1" w:rsidRPr="00955C8D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" w:name="MZ3KF1TAG1TEIL1"/>
            <w:bookmarkStart w:id="4" w:name="MZ3KF1TAG1TEIL2"/>
            <w:bookmarkEnd w:id="3"/>
            <w:bookmarkEnd w:id="4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E922325" w14:textId="22E45741" w:rsidR="00743AB1" w:rsidRPr="00955C8D" w:rsidRDefault="00C4529A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5" w:name="MZ3KF1TAG2TEIL1"/>
            <w:bookmarkEnd w:id="5"/>
            <w:r w:rsidRPr="00955C8D">
              <w:rPr>
                <w:noProof/>
                <w:sz w:val="24"/>
                <w:szCs w:val="24"/>
              </w:rPr>
              <w:drawing>
                <wp:inline distT="0" distB="0" distL="0" distR="0" wp14:anchorId="318F6A11" wp14:editId="77E4E2F9">
                  <wp:extent cx="171450" cy="76200"/>
                  <wp:effectExtent l="0" t="0" r="0" b="0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AB1"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6" w:name="MZ3KF1TAG2TEIL2"/>
            <w:bookmarkEnd w:id="6"/>
            <w:proofErr w:type="spellStart"/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Rinderboullion</w:t>
            </w:r>
            <w:proofErr w:type="spellEnd"/>
            <w:r w:rsidRPr="00955C8D">
              <w:rPr>
                <w:noProof/>
                <w:sz w:val="24"/>
                <w:szCs w:val="24"/>
              </w:rPr>
              <w:drawing>
                <wp:inline distT="0" distB="0" distL="0" distR="0" wp14:anchorId="1CB105C4" wp14:editId="5DA5449F">
                  <wp:extent cx="209550" cy="123825"/>
                  <wp:effectExtent l="0" t="0" r="0" b="0"/>
                  <wp:docPr id="25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mit</w:t>
            </w:r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i</w:t>
            </w:r>
            <w:proofErr w:type="spellEnd"/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Gemüsemaultaschen </w:t>
            </w:r>
            <w:r w:rsidR="0060526B" w:rsidRPr="00955C8D">
              <w:rPr>
                <w:rFonts w:eastAsia="Times New Roman" w:cs="Arial"/>
                <w:color w:val="000000"/>
                <w:sz w:val="20"/>
                <w:szCs w:val="20"/>
                <w:lang w:eastAsia="de-DE"/>
              </w:rPr>
              <w:t>(Kartoffeln, Karotten, Spinat, Zwiebeln, Erbsen, Lauch, Sellerie)</w:t>
            </w:r>
            <w:r w:rsidRPr="00955C8D">
              <w:rPr>
                <w:noProof/>
                <w:sz w:val="24"/>
                <w:szCs w:val="24"/>
              </w:rPr>
              <w:drawing>
                <wp:inline distT="0" distB="0" distL="0" distR="0" wp14:anchorId="73F85C6F" wp14:editId="45B371FA">
                  <wp:extent cx="161925" cy="133350"/>
                  <wp:effectExtent l="0" t="0" r="0" b="0"/>
                  <wp:docPr id="11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="0060526B" w:rsidRPr="00955C8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,i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75B4FC2" w14:textId="509B672E" w:rsidR="00743AB1" w:rsidRPr="00955C8D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7" w:name="MZ3KF1TAG3TEIL1"/>
            <w:bookmarkStart w:id="8" w:name="MZ3KF1TAG3TEIL2"/>
            <w:bookmarkEnd w:id="7"/>
            <w:bookmarkEnd w:id="8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50F8F22" w14:textId="324020C2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9" w:name="MZ3KF1TAG4TEIL1"/>
            <w:bookmarkEnd w:id="9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10F2D409" w14:textId="7C134F3F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10" w:name="MZ3KF1TAG5TEIL1"/>
            <w:bookmarkStart w:id="11" w:name="MZ3KF1TAG5TEIL2"/>
            <w:bookmarkEnd w:id="10"/>
            <w:bookmarkEnd w:id="11"/>
          </w:p>
        </w:tc>
        <w:bookmarkStart w:id="12" w:name="MZ3KF1TAG6TEIL1"/>
        <w:bookmarkStart w:id="13" w:name="MZ3KF1TAG7TEIL1"/>
        <w:bookmarkEnd w:id="12"/>
        <w:bookmarkEnd w:id="13"/>
      </w:tr>
      <w:tr w:rsidR="00743AB1" w:rsidRPr="005F78CA" w14:paraId="1FBD905F" w14:textId="77777777" w:rsidTr="00955C8D">
        <w:trPr>
          <w:trHeight w:val="1159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484E3CA4" w14:textId="77777777" w:rsidR="0060526B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60526B">
              <w:rPr>
                <w:rFonts w:cs="Arial"/>
                <w:sz w:val="22"/>
              </w:rPr>
              <w:t>-</w:t>
            </w:r>
          </w:p>
          <w:p w14:paraId="400A6CE2" w14:textId="56A30D9E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6AFFF044" w14:textId="77777777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77B15C8E" w14:textId="4A27837A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E61CF0F" w14:textId="77777777" w:rsidR="00777B5F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14" w:name="MZ3KF3TAG1TEIL1"/>
            <w:bookmarkEnd w:id="14"/>
            <w:r w:rsidR="0060526B" w:rsidRPr="00955C8D">
              <w:rPr>
                <w:rFonts w:cs="Arial"/>
                <w:sz w:val="24"/>
                <w:szCs w:val="24"/>
              </w:rPr>
              <w:t>Schweine</w:t>
            </w:r>
          </w:p>
          <w:p w14:paraId="302B9FDD" w14:textId="729A8EB6" w:rsidR="0060526B" w:rsidRPr="00955C8D" w:rsidRDefault="0060526B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955C8D">
              <w:rPr>
                <w:rFonts w:cs="Arial"/>
                <w:sz w:val="24"/>
                <w:szCs w:val="24"/>
              </w:rPr>
              <w:t xml:space="preserve">geschnetzeltes </w:t>
            </w:r>
            <w:r w:rsidR="00C4529A" w:rsidRPr="00955C8D">
              <w:rPr>
                <w:noProof/>
                <w:sz w:val="24"/>
                <w:szCs w:val="24"/>
              </w:rPr>
              <w:drawing>
                <wp:inline distT="0" distB="0" distL="0" distR="0" wp14:anchorId="5AA9851C" wp14:editId="1D32ECCF">
                  <wp:extent cx="247650" cy="133350"/>
                  <wp:effectExtent l="0" t="0" r="0" b="0"/>
                  <wp:docPr id="63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3,a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,a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1,a3,f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g,i</w:t>
            </w:r>
            <w:proofErr w:type="gramEnd"/>
            <w:r w:rsidR="00743AB1"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15" w:name="MZ3KF3TAG1TEIL2"/>
            <w:bookmarkEnd w:id="15"/>
            <w:r w:rsidRPr="00955C8D">
              <w:rPr>
                <w:rFonts w:cs="Arial"/>
                <w:sz w:val="24"/>
                <w:szCs w:val="24"/>
              </w:rPr>
              <w:br/>
            </w:r>
            <w:r w:rsidRPr="00955C8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Reis </w:t>
            </w:r>
          </w:p>
          <w:p w14:paraId="4F6ACA19" w14:textId="77777777" w:rsidR="00743AB1" w:rsidRPr="00955C8D" w:rsidRDefault="0060526B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955C8D">
              <w:rPr>
                <w:rFonts w:cs="Arial"/>
                <w:sz w:val="24"/>
                <w:szCs w:val="24"/>
              </w:rPr>
              <w:t>Erbsengemüse</w:t>
            </w:r>
          </w:p>
          <w:p w14:paraId="6A38BD87" w14:textId="10D6E5CD" w:rsidR="00C4529A" w:rsidRPr="00955C8D" w:rsidRDefault="00C4529A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955C8D">
              <w:rPr>
                <w:rFonts w:cs="Arial"/>
                <w:sz w:val="24"/>
                <w:szCs w:val="24"/>
              </w:rPr>
              <w:t>Salat</w:t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DCBCD52" w14:textId="51DA7E9E" w:rsidR="00743AB1" w:rsidRPr="00955C8D" w:rsidRDefault="0060526B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6" w:name="MZ3KF3TAG2TEIL1"/>
            <w:bookmarkEnd w:id="16"/>
            <w:proofErr w:type="spellStart"/>
            <w:r w:rsidRPr="00955C8D">
              <w:rPr>
                <w:rFonts w:cs="Arial"/>
                <w:sz w:val="24"/>
                <w:szCs w:val="24"/>
              </w:rPr>
              <w:t>Milchreis</w:t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17" w:name="MZ3KF6TAG2TEIL2"/>
            <w:bookmarkEnd w:id="17"/>
            <w:r w:rsidRPr="00955C8D">
              <w:rPr>
                <w:rFonts w:cs="Arial"/>
                <w:sz w:val="24"/>
                <w:szCs w:val="24"/>
              </w:rPr>
              <w:br/>
              <w:t>Erdbeerkompott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E907E22" w14:textId="25C58DB9" w:rsidR="00743AB1" w:rsidRPr="00955C8D" w:rsidRDefault="0060526B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8" w:name="MZ3KF3TAG3TEIL1"/>
            <w:bookmarkEnd w:id="18"/>
            <w:r w:rsidRPr="00955C8D">
              <w:rPr>
                <w:rFonts w:cs="Arial"/>
                <w:sz w:val="24"/>
                <w:szCs w:val="24"/>
              </w:rPr>
              <w:t>Paprikaschote mit Couscous gefüllt</w:t>
            </w:r>
            <w:r w:rsidR="00C4529A" w:rsidRPr="00955C8D">
              <w:rPr>
                <w:noProof/>
                <w:sz w:val="24"/>
                <w:szCs w:val="24"/>
              </w:rPr>
              <w:drawing>
                <wp:inline distT="0" distB="0" distL="0" distR="0" wp14:anchorId="6A04949B" wp14:editId="105B9DE8">
                  <wp:extent cx="190500" cy="190500"/>
                  <wp:effectExtent l="0" t="0" r="0" b="0"/>
                  <wp:docPr id="40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19" w:name="MZ3KF6TAG3TEIL2"/>
            <w:bookmarkEnd w:id="19"/>
            <w:r w:rsidRPr="00955C8D">
              <w:rPr>
                <w:rFonts w:cs="Arial"/>
                <w:sz w:val="24"/>
                <w:szCs w:val="24"/>
              </w:rPr>
              <w:br/>
              <w:t xml:space="preserve">Tomatensauce </w:t>
            </w:r>
            <w:r w:rsidRPr="00955C8D">
              <w:rPr>
                <w:rFonts w:cs="Arial"/>
                <w:sz w:val="24"/>
                <w:szCs w:val="24"/>
              </w:rPr>
              <w:br/>
            </w:r>
            <w:proofErr w:type="spellStart"/>
            <w:r w:rsidRPr="00955C8D">
              <w:rPr>
                <w:rFonts w:cs="Arial"/>
                <w:sz w:val="24"/>
                <w:szCs w:val="24"/>
              </w:rPr>
              <w:t>Kartoffelpüree</w:t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955C8D">
              <w:rPr>
                <w:rFonts w:cs="Arial"/>
                <w:sz w:val="24"/>
                <w:szCs w:val="24"/>
              </w:rPr>
              <w:t xml:space="preserve"> Blattsalat Bio</w:t>
            </w:r>
            <w:r w:rsidR="00C4529A" w:rsidRPr="00955C8D">
              <w:rPr>
                <w:noProof/>
                <w:sz w:val="24"/>
                <w:szCs w:val="24"/>
              </w:rPr>
              <w:drawing>
                <wp:inline distT="0" distB="0" distL="0" distR="0" wp14:anchorId="4CC5DC7E" wp14:editId="254FA5EB">
                  <wp:extent cx="171450" cy="171450"/>
                  <wp:effectExtent l="0" t="0" r="0" b="0"/>
                  <wp:docPr id="40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5C8D">
              <w:rPr>
                <w:rFonts w:cs="Arial"/>
                <w:sz w:val="24"/>
                <w:szCs w:val="24"/>
              </w:rPr>
              <w:t xml:space="preserve"> </w:t>
            </w:r>
            <w:r w:rsidRPr="00955C8D">
              <w:rPr>
                <w:rFonts w:cs="Arial"/>
                <w:sz w:val="24"/>
                <w:szCs w:val="24"/>
              </w:rPr>
              <w:br/>
              <w:t>Joghurt-Dressing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C4529A" w:rsidRPr="00955C8D">
              <w:rPr>
                <w:rFonts w:cs="Arial"/>
                <w:sz w:val="24"/>
                <w:szCs w:val="24"/>
                <w:vertAlign w:val="superscript"/>
              </w:rPr>
              <w:t>4</w:t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,g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,j</w:t>
            </w:r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96A6205" w14:textId="145351B4" w:rsidR="00C4529A" w:rsidRPr="00955C8D" w:rsidRDefault="00C4529A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20" w:name="MZ3KF3TAG4TEIL1"/>
            <w:bookmarkEnd w:id="20"/>
            <w:proofErr w:type="spellStart"/>
            <w:proofErr w:type="gramStart"/>
            <w:r w:rsidRPr="00955C8D">
              <w:rPr>
                <w:rFonts w:cs="Arial"/>
                <w:sz w:val="24"/>
                <w:szCs w:val="24"/>
                <w:lang w:val="en-US"/>
              </w:rPr>
              <w:t>Backcamembert</w:t>
            </w:r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a,g</w:t>
            </w:r>
            <w:proofErr w:type="spellEnd"/>
            <w:proofErr w:type="gramEnd"/>
          </w:p>
          <w:p w14:paraId="289AF152" w14:textId="77777777" w:rsidR="00743AB1" w:rsidRPr="00955C8D" w:rsidRDefault="0060526B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 w:rsidRPr="00955C8D">
              <w:rPr>
                <w:rFonts w:cs="Arial"/>
                <w:sz w:val="24"/>
                <w:szCs w:val="24"/>
                <w:lang w:val="en-US"/>
              </w:rPr>
              <w:t>Bratensauce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1,a3,f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,i</w:t>
            </w:r>
            <w:r w:rsidRPr="00955C8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955C8D">
              <w:rPr>
                <w:rFonts w:cs="Arial"/>
                <w:sz w:val="24"/>
                <w:szCs w:val="24"/>
                <w:lang w:val="en-US"/>
              </w:rPr>
              <w:br/>
              <w:t>Hörnle-</w:t>
            </w:r>
            <w:proofErr w:type="gramStart"/>
            <w:r w:rsidRPr="00955C8D">
              <w:rPr>
                <w:rFonts w:cs="Arial"/>
                <w:sz w:val="24"/>
                <w:szCs w:val="24"/>
                <w:lang w:val="en-US"/>
              </w:rPr>
              <w:t>Nudeln</w:t>
            </w:r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955C8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955C8D">
              <w:rPr>
                <w:rFonts w:cs="Arial"/>
                <w:sz w:val="24"/>
                <w:szCs w:val="24"/>
                <w:lang w:val="en-US"/>
              </w:rPr>
              <w:br/>
              <w:t>Karottengemüse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1,g</w:t>
            </w:r>
            <w:proofErr w:type="gramEnd"/>
          </w:p>
          <w:p w14:paraId="7843B2CB" w14:textId="3B835BE9" w:rsidR="00C4529A" w:rsidRPr="00955C8D" w:rsidRDefault="00C4529A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 w:rsidRPr="00955C8D">
              <w:rPr>
                <w:rFonts w:cs="Arial"/>
                <w:sz w:val="24"/>
                <w:szCs w:val="24"/>
                <w:lang w:val="en-US"/>
              </w:rPr>
              <w:t xml:space="preserve">Salat </w:t>
            </w:r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1,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18DB31B9" w14:textId="77777777" w:rsid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</w:rPr>
            </w:pPr>
            <w:bookmarkStart w:id="21" w:name="MZ3KF3TAG5TEIL1"/>
            <w:bookmarkEnd w:id="21"/>
            <w:r>
              <w:rPr>
                <w:rFonts w:cs="Arial"/>
                <w:sz w:val="24"/>
                <w:szCs w:val="24"/>
              </w:rPr>
              <w:t xml:space="preserve">Hackfleischküchle </w:t>
            </w:r>
            <w:r w:rsidRPr="00955C8D">
              <w:rPr>
                <w:noProof/>
                <w:sz w:val="24"/>
                <w:szCs w:val="24"/>
              </w:rPr>
              <w:drawing>
                <wp:inline distT="0" distB="0" distL="0" distR="0" wp14:anchorId="7A026217" wp14:editId="487A0AE9">
                  <wp:extent cx="209550" cy="123825"/>
                  <wp:effectExtent l="0" t="0" r="0" b="0"/>
                  <wp:docPr id="1988722205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24"/>
                <w:szCs w:val="24"/>
              </w:rPr>
              <w:t xml:space="preserve"> (Rind)</w:t>
            </w:r>
          </w:p>
          <w:p w14:paraId="2ABA80E6" w14:textId="77777777" w:rsid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 xml:space="preserve">Wecken </w:t>
            </w:r>
            <w:proofErr w:type="gramStart"/>
            <w:r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  <w:p w14:paraId="1879D12C" w14:textId="77777777" w:rsid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  <w:vertAlign w:val="superscript"/>
              </w:rPr>
            </w:pPr>
            <w:proofErr w:type="spellStart"/>
            <w:r w:rsidRPr="00D47F48">
              <w:rPr>
                <w:rFonts w:cs="Arial"/>
                <w:sz w:val="24"/>
                <w:szCs w:val="24"/>
              </w:rPr>
              <w:t>Ketschup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  <w:p w14:paraId="582F0AC8" w14:textId="423F0BF3" w:rsidR="00D47F48" w:rsidRP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Gemüsesticks</w:t>
            </w:r>
          </w:p>
        </w:tc>
        <w:bookmarkStart w:id="22" w:name="MZ3KF3TAG6TEIL1"/>
        <w:bookmarkStart w:id="23" w:name="MZ3KF3TAG7TEIL1"/>
        <w:bookmarkEnd w:id="22"/>
        <w:bookmarkEnd w:id="23"/>
      </w:tr>
      <w:tr w:rsidR="00743AB1" w:rsidRPr="005F78CA" w14:paraId="715837D6" w14:textId="77777777" w:rsidTr="00955C8D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3B754583" w14:textId="2D1A492D" w:rsidR="00743AB1" w:rsidRPr="00743AB1" w:rsidRDefault="00D47F48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sz w:val="22"/>
              </w:rPr>
              <w:t>Moslem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1CF878A6" w14:textId="7F41C2FB" w:rsidR="00743AB1" w:rsidRPr="00955C8D" w:rsidRDefault="0060526B" w:rsidP="00C4529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4" w:name="MZ3KF4TAG1TEIL1"/>
            <w:bookmarkEnd w:id="24"/>
            <w:r w:rsidRPr="00955C8D">
              <w:rPr>
                <w:rFonts w:cs="Arial"/>
                <w:sz w:val="24"/>
                <w:szCs w:val="24"/>
              </w:rPr>
              <w:t xml:space="preserve">Geflügelpfanne </w:t>
            </w:r>
            <w:proofErr w:type="spellStart"/>
            <w:r w:rsidRPr="00955C8D">
              <w:rPr>
                <w:rFonts w:cs="Arial"/>
                <w:sz w:val="24"/>
                <w:szCs w:val="24"/>
              </w:rPr>
              <w:t>süss</w:t>
            </w:r>
            <w:proofErr w:type="spellEnd"/>
            <w:r w:rsidRPr="00955C8D">
              <w:rPr>
                <w:rFonts w:cs="Arial"/>
                <w:sz w:val="24"/>
                <w:szCs w:val="24"/>
              </w:rPr>
              <w:t xml:space="preserve">-sauer </w:t>
            </w:r>
            <w:r w:rsidR="00C4529A" w:rsidRPr="00955C8D">
              <w:rPr>
                <w:noProof/>
                <w:sz w:val="24"/>
                <w:szCs w:val="24"/>
              </w:rPr>
              <w:drawing>
                <wp:inline distT="0" distB="0" distL="0" distR="0" wp14:anchorId="64A9EF2E" wp14:editId="4165F3AB">
                  <wp:extent cx="190500" cy="104775"/>
                  <wp:effectExtent l="0" t="0" r="0" b="0"/>
                  <wp:docPr id="21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3,j</w:t>
            </w:r>
            <w:proofErr w:type="gramEnd"/>
            <w:r w:rsidRPr="00955C8D">
              <w:rPr>
                <w:rFonts w:cs="Arial"/>
                <w:sz w:val="24"/>
                <w:szCs w:val="24"/>
                <w:vertAlign w:val="superscript"/>
              </w:rPr>
              <w:t>,l</w:t>
            </w:r>
            <w:r w:rsidR="00743AB1"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25" w:name="MZ3KF4TAG1TEIL2"/>
            <w:bookmarkEnd w:id="25"/>
            <w:r w:rsidRPr="00955C8D">
              <w:rPr>
                <w:rFonts w:cs="Arial"/>
                <w:sz w:val="24"/>
                <w:szCs w:val="24"/>
              </w:rPr>
              <w:br/>
              <w:t xml:space="preserve">Reis </w:t>
            </w:r>
            <w:r w:rsidRPr="00955C8D">
              <w:rPr>
                <w:rFonts w:cs="Arial"/>
                <w:sz w:val="24"/>
                <w:szCs w:val="24"/>
              </w:rPr>
              <w:br/>
              <w:t>Erbsengemüse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3394BC7" w14:textId="7BBBD1DC" w:rsidR="00743AB1" w:rsidRPr="00955C8D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6" w:name="MZ3KF4TAG2TEIL1"/>
            <w:bookmarkEnd w:id="26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481CD21B" w14:textId="3F7981E9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7" w:name="MZ3KF4TAG3TEIL1"/>
            <w:bookmarkEnd w:id="27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4B53439" w14:textId="67F17F18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8" w:name="MZ3KF4TAG4TEIL1"/>
            <w:bookmarkEnd w:id="28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06A13418" w14:textId="51CE270F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9" w:name="MZ3KF4TAG5TEIL1"/>
            <w:bookmarkEnd w:id="29"/>
          </w:p>
        </w:tc>
        <w:bookmarkStart w:id="30" w:name="MZ3KF4TAG6TEIL1"/>
        <w:bookmarkStart w:id="31" w:name="MZ3KF4TAG7TEIL1"/>
        <w:bookmarkEnd w:id="30"/>
        <w:bookmarkEnd w:id="31"/>
      </w:tr>
      <w:tr w:rsidR="00743AB1" w:rsidRPr="002C0B6B" w14:paraId="2390D340" w14:textId="77777777" w:rsidTr="00955C8D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2EB80EB" w14:textId="77777777" w:rsidR="0060526B" w:rsidRPr="0060526B" w:rsidRDefault="0060526B" w:rsidP="00743AB1">
            <w:pPr>
              <w:spacing w:before="0" w:after="0" w:line="276" w:lineRule="auto"/>
              <w:jc w:val="center"/>
              <w:rPr>
                <w:rFonts w:cs="Arial"/>
                <w:i/>
                <w:iCs/>
                <w:sz w:val="22"/>
              </w:rPr>
            </w:pPr>
            <w:proofErr w:type="spellStart"/>
            <w:r w:rsidRPr="0060526B">
              <w:rPr>
                <w:rFonts w:cs="Arial"/>
                <w:i/>
                <w:iCs/>
                <w:sz w:val="22"/>
              </w:rPr>
              <w:t>V</w:t>
            </w:r>
            <w:r w:rsidR="00743AB1" w:rsidRPr="0060526B">
              <w:rPr>
                <w:rFonts w:cs="Arial"/>
                <w:i/>
                <w:iCs/>
                <w:sz w:val="22"/>
              </w:rPr>
              <w:t>ege</w:t>
            </w:r>
            <w:proofErr w:type="spellEnd"/>
            <w:r w:rsidRPr="0060526B">
              <w:rPr>
                <w:rFonts w:cs="Arial"/>
                <w:i/>
                <w:iCs/>
                <w:sz w:val="22"/>
              </w:rPr>
              <w:t>-</w:t>
            </w:r>
          </w:p>
          <w:p w14:paraId="4F037EFB" w14:textId="70E8ED7B" w:rsidR="00743AB1" w:rsidRPr="00743AB1" w:rsidRDefault="00743AB1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60526B">
              <w:rPr>
                <w:rFonts w:cs="Arial"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CBE7834" w14:textId="79513E80" w:rsidR="0060526B" w:rsidRPr="00D47F48" w:rsidRDefault="0060526B" w:rsidP="0060526B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bookmarkStart w:id="32" w:name="MZ3KF5TAG1TEIL1"/>
            <w:bookmarkEnd w:id="32"/>
            <w:r w:rsidRPr="00D47F4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Blumenkohl-</w:t>
            </w:r>
            <w:proofErr w:type="spellStart"/>
            <w:r w:rsidRPr="00D47F4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Käsemedaillon</w:t>
            </w:r>
            <w:proofErr w:type="spellEnd"/>
            <w:r w:rsidRPr="00D47F4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="00C4529A" w:rsidRPr="00955C8D">
              <w:rPr>
                <w:noProof/>
                <w:sz w:val="24"/>
                <w:szCs w:val="24"/>
              </w:rPr>
              <w:drawing>
                <wp:inline distT="0" distB="0" distL="0" distR="0" wp14:anchorId="474A695F" wp14:editId="6D8833AA">
                  <wp:extent cx="161925" cy="133350"/>
                  <wp:effectExtent l="0" t="0" r="0" b="0"/>
                  <wp:docPr id="138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47F48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a,a1,g</w:t>
            </w:r>
            <w:proofErr w:type="gramEnd"/>
            <w:r w:rsidR="00743AB1" w:rsidRPr="00D47F4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33" w:name="MZ3KF5TAG1TEIL2"/>
            <w:bookmarkEnd w:id="33"/>
            <w:r w:rsidRPr="00D47F48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 xml:space="preserve">Reis </w:t>
            </w:r>
          </w:p>
          <w:p w14:paraId="542B3142" w14:textId="22163CCF" w:rsidR="00743AB1" w:rsidRPr="00955C8D" w:rsidRDefault="0060526B" w:rsidP="0060526B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955C8D">
              <w:rPr>
                <w:rFonts w:cs="Arial"/>
                <w:sz w:val="24"/>
                <w:szCs w:val="24"/>
              </w:rPr>
              <w:t>Erbsengemüse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80D9529" w14:textId="6F6EE1C0" w:rsidR="00743AB1" w:rsidRPr="00955C8D" w:rsidRDefault="00743AB1" w:rsidP="005F78CA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4" w:name="MZ3KF5TAG2TEIL1"/>
            <w:bookmarkEnd w:id="34"/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C1FF3C0" w14:textId="337996FF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5" w:name="MZ3KF5TAG3TEIL1"/>
            <w:bookmarkEnd w:id="35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0D6ECE2" w14:textId="36A59ABB" w:rsidR="00743AB1" w:rsidRPr="00955C8D" w:rsidRDefault="00743AB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36" w:name="MZ3KF5TAG4TEIL1"/>
            <w:bookmarkEnd w:id="36"/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1940DD45" w14:textId="0DFB9DB4" w:rsidR="00D47F48" w:rsidRP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37" w:name="MZ3KF5TAG5TEIL1"/>
            <w:bookmarkEnd w:id="37"/>
            <w:r>
              <w:rPr>
                <w:rFonts w:cs="Arial"/>
                <w:sz w:val="24"/>
                <w:szCs w:val="24"/>
                <w:lang w:val="en-US"/>
              </w:rPr>
              <w:t xml:space="preserve">            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Grillkäse</w:t>
            </w:r>
            <w:r>
              <w:rPr>
                <w:rFonts w:cs="Arial"/>
                <w:sz w:val="24"/>
                <w:szCs w:val="24"/>
                <w:vertAlign w:val="superscript"/>
                <w:lang w:val="en-US"/>
              </w:rPr>
              <w:t>g</w:t>
            </w:r>
            <w:proofErr w:type="spellEnd"/>
          </w:p>
          <w:p w14:paraId="4F9F0D46" w14:textId="3A5FF30A" w:rsidR="00D47F48" w:rsidRP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D47F48">
              <w:rPr>
                <w:rFonts w:cs="Arial"/>
                <w:sz w:val="24"/>
                <w:szCs w:val="24"/>
                <w:lang w:val="en-US"/>
              </w:rPr>
              <w:t>Wecken</w:t>
            </w:r>
            <w:proofErr w:type="spellEnd"/>
            <w:r w:rsidRPr="00D47F4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47F48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D47F48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  <w:p w14:paraId="23CD1BF6" w14:textId="1BE2A1A1" w:rsidR="00D47F48" w:rsidRPr="00D47F48" w:rsidRDefault="00D47F48" w:rsidP="00D47F48">
            <w:pPr>
              <w:spacing w:before="40" w:after="40" w:line="276" w:lineRule="auto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D47F48">
              <w:rPr>
                <w:rFonts w:cs="Arial"/>
                <w:sz w:val="24"/>
                <w:szCs w:val="24"/>
                <w:lang w:val="en-US"/>
              </w:rPr>
              <w:t>Ketschup</w:t>
            </w:r>
            <w:proofErr w:type="spellEnd"/>
            <w:r w:rsidRPr="00D47F48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D47F48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  <w:p w14:paraId="604A75AA" w14:textId="0EB66491" w:rsidR="00743AB1" w:rsidRPr="00D47F48" w:rsidRDefault="00D47F48" w:rsidP="00D47F4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proofErr w:type="spellStart"/>
            <w:r w:rsidRPr="00D47F48">
              <w:rPr>
                <w:rFonts w:cs="Arial"/>
                <w:sz w:val="24"/>
                <w:szCs w:val="24"/>
                <w:lang w:val="en-US"/>
              </w:rPr>
              <w:t>Gemüsesticks</w:t>
            </w:r>
            <w:proofErr w:type="spellEnd"/>
          </w:p>
        </w:tc>
        <w:bookmarkStart w:id="38" w:name="MZ3KF5TAG6TEIL1"/>
        <w:bookmarkStart w:id="39" w:name="MZ3KF5TAG7TEIL1"/>
        <w:bookmarkEnd w:id="38"/>
        <w:bookmarkEnd w:id="39"/>
      </w:tr>
      <w:tr w:rsidR="00743AB1" w:rsidRPr="005F78CA" w14:paraId="65287112" w14:textId="77777777" w:rsidTr="00955C8D">
        <w:trPr>
          <w:trHeight w:val="644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350317D" w14:textId="77777777" w:rsidR="00C42745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 xml:space="preserve">Dessert </w:t>
            </w:r>
          </w:p>
          <w:p w14:paraId="26874B2C" w14:textId="4409C9A8" w:rsidR="00743AB1" w:rsidRPr="00743AB1" w:rsidRDefault="00743AB1" w:rsidP="00C42745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2F5BAAC1" w14:textId="4C063B18" w:rsidR="00743AB1" w:rsidRPr="002C0B6B" w:rsidRDefault="002C0B6B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0" w:name="MZ3KF8TAG1TEIL1"/>
            <w:bookmarkStart w:id="41" w:name="MZ3KF8TAG1TEIL2"/>
            <w:bookmarkEnd w:id="40"/>
            <w:bookmarkEnd w:id="41"/>
            <w:proofErr w:type="gramStart"/>
            <w:r w:rsidRPr="002C0B6B">
              <w:rPr>
                <w:rFonts w:cs="Arial"/>
                <w:sz w:val="24"/>
                <w:szCs w:val="24"/>
              </w:rPr>
              <w:t>Grießpudding</w:t>
            </w:r>
            <w:r w:rsidRPr="002C0B6B">
              <w:rPr>
                <w:rFonts w:cs="Arial"/>
                <w:sz w:val="24"/>
                <w:szCs w:val="24"/>
                <w:vertAlign w:val="superscript"/>
              </w:rPr>
              <w:t>a,a1,g</w:t>
            </w:r>
            <w:proofErr w:type="gramEnd"/>
            <w:r w:rsidRPr="002C0B6B">
              <w:rPr>
                <w:rFonts w:cs="Arial"/>
                <w:sz w:val="24"/>
                <w:szCs w:val="24"/>
              </w:rPr>
              <w:t xml:space="preserve"> </w:t>
            </w:r>
            <w:bookmarkStart w:id="42" w:name="MZ3KF9TAG2TEIL2"/>
            <w:bookmarkEnd w:id="42"/>
            <w:r w:rsidRPr="002C0B6B">
              <w:rPr>
                <w:rFonts w:cs="Arial"/>
                <w:sz w:val="24"/>
                <w:szCs w:val="24"/>
              </w:rPr>
              <w:br/>
            </w:r>
            <w:proofErr w:type="spellStart"/>
            <w:r w:rsidRPr="002C0B6B">
              <w:rPr>
                <w:rFonts w:cs="Arial"/>
                <w:sz w:val="24"/>
                <w:szCs w:val="24"/>
              </w:rPr>
              <w:t>Himbeermark</w:t>
            </w:r>
            <w:proofErr w:type="spellEnd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AB28ACC" w14:textId="78D85040" w:rsidR="00743AB1" w:rsidRPr="00955C8D" w:rsidRDefault="00743AB1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3" w:name="MZ3KF8TAG2TEIL2"/>
            <w:bookmarkEnd w:id="43"/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5E83A866" w14:textId="1B11CCB9" w:rsidR="00743AB1" w:rsidRPr="00955C8D" w:rsidRDefault="0060526B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4" w:name="MZ3KF8TAG3TEIL1"/>
            <w:bookmarkEnd w:id="44"/>
            <w:r w:rsidRPr="00955C8D">
              <w:rPr>
                <w:rFonts w:cs="Arial"/>
                <w:sz w:val="24"/>
                <w:szCs w:val="24"/>
              </w:rPr>
              <w:t>Vanillejoghurt</w:t>
            </w:r>
            <w:proofErr w:type="gramStart"/>
            <w:r w:rsidRPr="00955C8D">
              <w:rPr>
                <w:rFonts w:cs="Arial"/>
                <w:sz w:val="24"/>
                <w:szCs w:val="24"/>
                <w:vertAlign w:val="superscript"/>
              </w:rPr>
              <w:t>1,g</w:t>
            </w:r>
            <w:proofErr w:type="gramEnd"/>
            <w:r w:rsidR="00743AB1"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45" w:name="MZ3KF8TAG3TEIL2"/>
            <w:bookmarkEnd w:id="45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BE0274B" w14:textId="73337680" w:rsidR="00743AB1" w:rsidRPr="00955C8D" w:rsidRDefault="0060526B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6" w:name="MZ3KF8TAG4TEIL1"/>
            <w:bookmarkEnd w:id="46"/>
            <w:proofErr w:type="spellStart"/>
            <w:r w:rsidRPr="00955C8D">
              <w:rPr>
                <w:rFonts w:cs="Arial"/>
                <w:sz w:val="24"/>
                <w:szCs w:val="24"/>
              </w:rPr>
              <w:t>Haselnusspudding</w:t>
            </w:r>
            <w:r w:rsidRPr="00955C8D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="00743AB1" w:rsidRPr="00955C8D">
              <w:rPr>
                <w:rFonts w:cs="Arial"/>
                <w:sz w:val="24"/>
                <w:szCs w:val="24"/>
              </w:rPr>
              <w:t xml:space="preserve"> </w:t>
            </w:r>
            <w:bookmarkStart w:id="47" w:name="MZ3KF8TAG4TEIL2"/>
            <w:bookmarkEnd w:id="47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2F2F2" w:themeFill="background1" w:themeFillShade="F2"/>
            <w:vAlign w:val="center"/>
          </w:tcPr>
          <w:p w14:paraId="61506B12" w14:textId="4A5A3198" w:rsidR="00743AB1" w:rsidRPr="00955C8D" w:rsidRDefault="00C4529A" w:rsidP="005F78CA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8" w:name="MZ3KF8TAG5TEIL1"/>
            <w:bookmarkStart w:id="49" w:name="MZ3KF8TAG5TEIL2"/>
            <w:bookmarkEnd w:id="48"/>
            <w:bookmarkEnd w:id="49"/>
            <w:r w:rsidRPr="00955C8D">
              <w:rPr>
                <w:rFonts w:cs="Arial"/>
                <w:sz w:val="24"/>
                <w:szCs w:val="24"/>
              </w:rPr>
              <w:t>Obst</w:t>
            </w:r>
          </w:p>
        </w:tc>
      </w:tr>
    </w:tbl>
    <w:p w14:paraId="28D2A381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sectPr w:rsidR="005544B6" w:rsidRPr="00AB56C1" w:rsidSect="00955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0828" w14:textId="77777777" w:rsidR="009000E2" w:rsidRDefault="009000E2" w:rsidP="007A4E0C">
      <w:r>
        <w:separator/>
      </w:r>
    </w:p>
  </w:endnote>
  <w:endnote w:type="continuationSeparator" w:id="0">
    <w:p w14:paraId="5E068AD2" w14:textId="77777777" w:rsidR="009000E2" w:rsidRDefault="009000E2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F02C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3F2C" w14:textId="2DC2F98D" w:rsidR="00D565F2" w:rsidRDefault="00C4529A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8240" behindDoc="1" locked="1" layoutInCell="1" allowOverlap="1" wp14:anchorId="6A12B32A" wp14:editId="20490EA1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68C24DA1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BC0A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B023" w14:textId="77777777" w:rsidR="009000E2" w:rsidRDefault="009000E2" w:rsidP="007A4E0C">
      <w:r>
        <w:separator/>
      </w:r>
    </w:p>
  </w:footnote>
  <w:footnote w:type="continuationSeparator" w:id="0">
    <w:p w14:paraId="3A2D1C2B" w14:textId="77777777" w:rsidR="009000E2" w:rsidRDefault="009000E2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FF1E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63C6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380A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26B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85B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0B6B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26B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77B5F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00E2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55C8D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0759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BF6E2B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529A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47F48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31695"/>
  <w15:docId w15:val="{08E35F91-069D-4B3B-8176-9E9745E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2026-02-12T08:09:00Z</cp:lastPrinted>
  <dcterms:created xsi:type="dcterms:W3CDTF">2026-02-12T08:02:00Z</dcterms:created>
  <dcterms:modified xsi:type="dcterms:W3CDTF">2026-02-12T08:02:00Z</dcterms:modified>
</cp:coreProperties>
</file>